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品牌名称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滨江星传媒——外滩之窗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LOGO 标志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fldChar w:fldCharType="begin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instrText xml:space="preserve">INCLUDEPICTURE \d "http://www.shuad.org/upload/mingti/1464068031.jpg" \* MERGEFORMATINET </w:instrTex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fldChar w:fldCharType="separate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drawing>
                <wp:inline distT="0" distB="0" distL="114300" distR="114300">
                  <wp:extent cx="2133600" cy="17145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企业官网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</w:rPr>
              <w:fldChar w:fldCharType="begin"/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</w:rPr>
              <w:instrText xml:space="preserve"> HYPERLINK "http://www.bundstarmedia.com/" \t "http://www.shuad.org/_blank" </w:instrTex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</w:rPr>
              <w:fldChar w:fldCharType="separate"/>
            </w:r>
            <w:r>
              <w:rPr>
                <w:rStyle w:val="4"/>
                <w:rFonts w:hint="default"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</w:rPr>
              <w:t>www.bundstarmedia.com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目标群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shd w:val="clear" w:fill="FFFFFF"/>
              </w:rPr>
              <w:t>全社会各界人士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广告主题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打造东方的TimesSquare——“外滩之窗”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广告目的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t>丰富“外滩之窗大屏”的创意内容；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color w:val="auto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t>探索新的互动形式及事件营销的结合点。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命题类别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视频广告  营销策划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创作原则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方向一：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以“新花young，新力量”的大赛主题，结合大屏呈现技术or双屏互动技术，完成一支创意视频。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方向二：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color w:val="auto"/>
                <w:vertAlign w:val="baseline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以“外滩之窗”大屏作为载体，策划一个事件营销，完成该事件营销的策划方案，同时完成该方案所需要在大屏上呈现的视频内容。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auto"/>
                <w:vertAlign w:val="baseline"/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设计要求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t>1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t>支创意视频 或 1份营销策划案+1支创意视频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  <w:bdr w:val="none" w:color="auto" w:sz="0" w:space="0"/>
              </w:rPr>
              <w:br w:type="textWrapping"/>
            </w:r>
            <w:r>
              <w:rPr>
                <w:rFonts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【营销策划类】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1.文件标准：PPT图文结合创作，不得超过50页（含封面、封底及目录，不包含附件），正文字体微软雅黑，英文及阿拉伯数字使用Arial字体，小四号字；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2.提交格式：PDF。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【创意视频类】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1.提供播放视频必须为AVI格式，压缩编码为XVID、Indeo Video 5.10或者无压缩编码，视频帧速率为25帧/秒以上。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2.视频尺寸分辨率为298×952。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3.广告视频长度必须为15秒的倍数，所有广告视频最后需延长1秒静止画面，即15秒的视频需提供16秒长度，最后一秒为最后画面的静止帧画面。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4.上屏内容尽量避免直接使用TVC画面，由于受到尺寸和分辨率的限制，文字多可用滚屏分屏放大等各类动态效果和变化。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color w:val="auto"/>
                <w:vertAlign w:val="baseline"/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auto"/>
                <w:spacing w:val="0"/>
                <w:sz w:val="21"/>
                <w:szCs w:val="21"/>
                <w:bdr w:val="none" w:color="auto" w:sz="0" w:space="0"/>
              </w:rPr>
              <w:t>5.横向字数2字为佳，纵向4-6字为佳，建议横向文字不要超过4字，纵向文字最多不要超过8个字。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6082E"/>
    <w:rsid w:val="16A6082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2016-09-20T02:04:00Z</dcterms:created>
  <dc:creator>DELL</dc:creator>
  <cp:lastModifiedBy>DELL</cp:lastModifiedBy>
  <dcterms:modified xsi:type="dcterms:W3CDTF">2016-09-20T02:09:25Z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